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59DD" w14:textId="77777777" w:rsidR="00AF438F" w:rsidRPr="007C3FDE" w:rsidRDefault="00AF438F" w:rsidP="004F639E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308D609B" w14:textId="77777777" w:rsidR="004F639E" w:rsidRPr="007C3FDE" w:rsidRDefault="004F639E" w:rsidP="004F639E">
      <w:pPr>
        <w:jc w:val="center"/>
        <w:rPr>
          <w:rFonts w:ascii="Bookman Old Style" w:hAnsi="Bookman Old Style" w:cs="Times New Roman"/>
          <w:b/>
        </w:rPr>
      </w:pPr>
      <w:r w:rsidRPr="007C3FDE">
        <w:rPr>
          <w:rFonts w:ascii="Bookman Old Style" w:hAnsi="Bookman Old Style" w:cs="Times New Roman"/>
          <w:b/>
        </w:rPr>
        <w:t>REGULAMIN FUNKCJONOWANIA</w:t>
      </w:r>
      <w:r w:rsidR="00AF438F" w:rsidRPr="007C3FDE">
        <w:rPr>
          <w:rFonts w:ascii="Bookman Old Style" w:hAnsi="Bookman Old Style" w:cs="Times New Roman"/>
          <w:b/>
        </w:rPr>
        <w:t xml:space="preserve"> </w:t>
      </w:r>
      <w:r w:rsidRPr="007C3FDE">
        <w:rPr>
          <w:rFonts w:ascii="Bookman Old Style" w:hAnsi="Bookman Old Style" w:cs="Times New Roman"/>
          <w:b/>
        </w:rPr>
        <w:t>INSPEKTORA OCHRONY DANYCH</w:t>
      </w:r>
    </w:p>
    <w:p w14:paraId="3ABFF4BF" w14:textId="77777777" w:rsidR="00AF438F" w:rsidRPr="007C3FDE" w:rsidRDefault="00AF438F" w:rsidP="004F639E">
      <w:pPr>
        <w:jc w:val="center"/>
        <w:rPr>
          <w:rFonts w:ascii="Bookman Old Style" w:hAnsi="Bookman Old Style" w:cs="Times New Roman"/>
          <w:b/>
        </w:rPr>
      </w:pPr>
      <w:r w:rsidRPr="007C3FDE">
        <w:rPr>
          <w:rFonts w:ascii="Bookman Old Style" w:hAnsi="Bookman Old Style" w:cs="Times New Roman"/>
          <w:b/>
        </w:rPr>
        <w:t>W UNIWERSYTECIE OPOLSKIM</w:t>
      </w:r>
    </w:p>
    <w:p w14:paraId="711D2670" w14:textId="77777777" w:rsidR="004F639E" w:rsidRPr="007C3FDE" w:rsidRDefault="004F639E" w:rsidP="004F639E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06589BD7" w14:textId="77777777" w:rsidR="004F639E" w:rsidRPr="007C3FDE" w:rsidRDefault="004F639E" w:rsidP="004F639E">
      <w:pPr>
        <w:jc w:val="center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§ 1</w:t>
      </w:r>
    </w:p>
    <w:p w14:paraId="105F320B" w14:textId="77777777" w:rsidR="004F639E" w:rsidRPr="007C3FDE" w:rsidRDefault="004F639E" w:rsidP="004F639E">
      <w:pPr>
        <w:widowControl/>
        <w:numPr>
          <w:ilvl w:val="0"/>
          <w:numId w:val="1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Pojęcia pisane wielką literą mają znaczenie nadane im w Polityce </w:t>
      </w:r>
      <w:r w:rsidR="00B222BA" w:rsidRPr="007C3FDE">
        <w:rPr>
          <w:rFonts w:ascii="Bookman Old Style" w:hAnsi="Bookman Old Style" w:cs="Times New Roman"/>
          <w:sz w:val="22"/>
          <w:szCs w:val="22"/>
        </w:rPr>
        <w:t xml:space="preserve">Bezpieczeństwa Przetwarzania 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Danych Osobowych</w:t>
      </w:r>
      <w:r w:rsidR="00B222BA" w:rsidRPr="007C3FDE">
        <w:rPr>
          <w:rFonts w:ascii="Bookman Old Style" w:hAnsi="Bookman Old Style" w:cs="Times New Roman"/>
          <w:sz w:val="22"/>
          <w:szCs w:val="22"/>
        </w:rPr>
        <w:t xml:space="preserve"> w Uniwersytecie Opolskim</w:t>
      </w:r>
      <w:r w:rsidRPr="007C3FDE">
        <w:rPr>
          <w:rFonts w:ascii="Bookman Old Style" w:hAnsi="Bookman Old Style" w:cs="Times New Roman"/>
          <w:sz w:val="22"/>
          <w:szCs w:val="22"/>
        </w:rPr>
        <w:t>.</w:t>
      </w:r>
    </w:p>
    <w:p w14:paraId="2F0F868C" w14:textId="77777777" w:rsidR="004F639E" w:rsidRPr="007C3FDE" w:rsidRDefault="004F639E" w:rsidP="004F639E">
      <w:pPr>
        <w:widowControl/>
        <w:numPr>
          <w:ilvl w:val="0"/>
          <w:numId w:val="1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Regulamin ustala zasady funkcjonowania IOD w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Uniwersytecie Opolskim</w:t>
      </w:r>
      <w:r w:rsidRPr="007C3FDE">
        <w:rPr>
          <w:rFonts w:ascii="Bookman Old Style" w:hAnsi="Bookman Old Style" w:cs="Times New Roman"/>
          <w:sz w:val="22"/>
          <w:szCs w:val="22"/>
        </w:rPr>
        <w:t>.</w:t>
      </w:r>
    </w:p>
    <w:p w14:paraId="01A96555" w14:textId="77777777" w:rsidR="004F639E" w:rsidRPr="007C3FDE" w:rsidRDefault="004F639E" w:rsidP="004F639E">
      <w:pPr>
        <w:widowControl/>
        <w:numPr>
          <w:ilvl w:val="0"/>
          <w:numId w:val="1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Podstawą prawną Regulaminu jest art. 24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oraz </w:t>
      </w:r>
      <w:r w:rsidR="00AF438F" w:rsidRPr="007C3FDE">
        <w:rPr>
          <w:rFonts w:ascii="Bookman Old Style" w:hAnsi="Bookman Old Style" w:cs="Times New Roman"/>
          <w:sz w:val="22"/>
          <w:szCs w:val="22"/>
        </w:rPr>
        <w:t xml:space="preserve">pkt III 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Polityki </w:t>
      </w:r>
      <w:r w:rsidR="0046320A" w:rsidRPr="007C3FDE">
        <w:rPr>
          <w:rFonts w:ascii="Bookman Old Style" w:hAnsi="Bookman Old Style" w:cs="Times New Roman"/>
          <w:sz w:val="22"/>
          <w:szCs w:val="22"/>
        </w:rPr>
        <w:t>Bezpieczeństwa Przetwarzania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Danych Osobowych</w:t>
      </w:r>
      <w:r w:rsidR="0046320A" w:rsidRPr="007C3FDE">
        <w:rPr>
          <w:rFonts w:ascii="Bookman Old Style" w:hAnsi="Bookman Old Style" w:cs="Times New Roman"/>
          <w:sz w:val="22"/>
          <w:szCs w:val="22"/>
        </w:rPr>
        <w:t xml:space="preserve"> w UO</w:t>
      </w:r>
      <w:r w:rsidRPr="007C3FDE">
        <w:rPr>
          <w:rFonts w:ascii="Bookman Old Style" w:hAnsi="Bookman Old Style" w:cs="Times New Roman"/>
          <w:sz w:val="22"/>
          <w:szCs w:val="22"/>
        </w:rPr>
        <w:t>.</w:t>
      </w:r>
    </w:p>
    <w:p w14:paraId="5AA11165" w14:textId="77777777" w:rsidR="004F639E" w:rsidRPr="007C3FDE" w:rsidRDefault="004F639E" w:rsidP="004F639E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70252D47" w14:textId="77777777" w:rsidR="004F639E" w:rsidRPr="007C3FDE" w:rsidRDefault="004F639E" w:rsidP="004F639E">
      <w:pPr>
        <w:jc w:val="center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§ 2</w:t>
      </w:r>
    </w:p>
    <w:p w14:paraId="5D46DD13" w14:textId="77777777" w:rsidR="004F639E" w:rsidRPr="007C3FDE" w:rsidRDefault="004F639E" w:rsidP="004F639E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Na stanowisku IOD może zostać zatrudniona osoba, która posiada:</w:t>
      </w:r>
    </w:p>
    <w:p w14:paraId="029C0B7B" w14:textId="77777777" w:rsidR="004F639E" w:rsidRPr="007C3FDE" w:rsidRDefault="004F639E" w:rsidP="004F639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wyższe wykształcenie </w:t>
      </w:r>
      <w:r w:rsidR="00852E4E" w:rsidRPr="007C3FDE">
        <w:rPr>
          <w:rFonts w:ascii="Bookman Old Style" w:hAnsi="Bookman Old Style" w:cs="Times New Roman"/>
          <w:sz w:val="22"/>
          <w:szCs w:val="22"/>
        </w:rPr>
        <w:t xml:space="preserve"> - preferowane wykształcenie </w:t>
      </w:r>
      <w:r w:rsidRPr="007C3FDE">
        <w:rPr>
          <w:rFonts w:ascii="Bookman Old Style" w:hAnsi="Bookman Old Style" w:cs="Times New Roman"/>
          <w:sz w:val="22"/>
          <w:szCs w:val="22"/>
        </w:rPr>
        <w:t>prawnicze lub informatyczne;</w:t>
      </w:r>
    </w:p>
    <w:p w14:paraId="37711E8A" w14:textId="77777777" w:rsidR="004F639E" w:rsidRPr="007C3FDE" w:rsidRDefault="004F639E" w:rsidP="004F639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co najmniej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3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-letnie doświadczenie na stanowisku związanym </w:t>
      </w:r>
      <w:r w:rsidR="009B00E4" w:rsidRPr="007C3FDE">
        <w:rPr>
          <w:rFonts w:ascii="Bookman Old Style" w:hAnsi="Bookman Old Style" w:cs="Times New Roman"/>
          <w:sz w:val="22"/>
          <w:szCs w:val="22"/>
        </w:rPr>
        <w:br/>
      </w:r>
      <w:r w:rsidRPr="007C3FDE">
        <w:rPr>
          <w:rFonts w:ascii="Bookman Old Style" w:hAnsi="Bookman Old Style" w:cs="Times New Roman"/>
          <w:sz w:val="22"/>
          <w:szCs w:val="22"/>
        </w:rPr>
        <w:t>z przetwarzaniem danych osobowych;</w:t>
      </w:r>
    </w:p>
    <w:p w14:paraId="09AD5819" w14:textId="77777777" w:rsidR="004F639E" w:rsidRPr="007C3FDE" w:rsidRDefault="004F639E" w:rsidP="004F639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odpowiedni poziom wiedzy fachowej na temat przepisów prawa i praktyk w dziedzinie ochrony danych osobowych;</w:t>
      </w:r>
    </w:p>
    <w:p w14:paraId="5A1977E5" w14:textId="77777777" w:rsidR="004F639E" w:rsidRPr="007C3FDE" w:rsidRDefault="004F639E" w:rsidP="004F639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umiejętność wypełniania zadań, które mają zostać jej powierzone w związku z pełnieniem funkcji IOD.</w:t>
      </w:r>
    </w:p>
    <w:p w14:paraId="1E196A9A" w14:textId="77777777" w:rsidR="009B00E4" w:rsidRPr="007C3FDE" w:rsidRDefault="009B00E4" w:rsidP="009B00E4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Funkcję IOD może także pełnić osoba zatrudniona przez Administratora Danych, jak również osoba zatrudniona przez podmiot zewnętrzny. Administrator może powierzyć obowiązki IOD, pracownikowi Uczelni z uwzględnieniem zapisów punktu 5 § 3.</w:t>
      </w:r>
    </w:p>
    <w:p w14:paraId="501B6AB0" w14:textId="77777777" w:rsidR="004F639E" w:rsidRPr="007C3FDE" w:rsidRDefault="004F639E" w:rsidP="004F639E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Wyboru IOD spośród kandydatów dokonuje komisja rekrutacyjna powołana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przez Rektora UO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. Ostatecznego wyboru IOD dokonuje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Rektor UO</w:t>
      </w:r>
      <w:r w:rsidRPr="007C3FDE">
        <w:rPr>
          <w:rFonts w:ascii="Bookman Old Style" w:hAnsi="Bookman Old Style" w:cs="Times New Roman"/>
          <w:sz w:val="22"/>
          <w:szCs w:val="22"/>
        </w:rPr>
        <w:t>.</w:t>
      </w:r>
    </w:p>
    <w:p w14:paraId="46D8CC7C" w14:textId="77777777" w:rsidR="004F639E" w:rsidRPr="007C3FDE" w:rsidRDefault="004F639E" w:rsidP="004F639E">
      <w:pPr>
        <w:widowControl/>
        <w:numPr>
          <w:ilvl w:val="0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IOD może być zatrudniony w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Uczelni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na podstawie umowy o pracę lub umowy cywilnoprawnej</w:t>
      </w:r>
      <w:r w:rsidR="0046320A" w:rsidRPr="007C3FDE">
        <w:rPr>
          <w:rFonts w:ascii="Bookman Old Style" w:hAnsi="Bookman Old Style" w:cs="Times New Roman"/>
          <w:sz w:val="22"/>
          <w:szCs w:val="22"/>
        </w:rPr>
        <w:t>.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Uczelnia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zawiera w umowie z IOD lub podmiotem zatrudniającym IOD zakaz prowadzenia przez osobę pełniącą funkcję IOD nakaz zachowania w poufności wszelkich informacji, o których IOD dowiedział się w związku z wykonywaniem swojej funkcji. W przypadku umowy z podmiotem zatrudniającym IOD</w:t>
      </w:r>
      <w:r w:rsidR="0046320A" w:rsidRPr="007C3FDE">
        <w:rPr>
          <w:rFonts w:ascii="Bookman Old Style" w:hAnsi="Bookman Old Style" w:cs="Times New Roman"/>
          <w:sz w:val="22"/>
          <w:szCs w:val="22"/>
        </w:rPr>
        <w:t>,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Uniwersytet Opolski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zobowiązuje w tej umowie podmiot zatrudniający IOD do zachowania ciągłości ubezpieczenia OC pokrywającego szkody wyrządzone przez osobę pełniącą funkcję IOD w wysokości co najmniej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100 000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złotych.</w:t>
      </w:r>
    </w:p>
    <w:p w14:paraId="06299621" w14:textId="77777777" w:rsidR="004F639E" w:rsidRPr="007C3FDE" w:rsidRDefault="004F639E" w:rsidP="004F639E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047124BE" w14:textId="77777777" w:rsidR="004F639E" w:rsidRPr="007C3FDE" w:rsidRDefault="004F639E" w:rsidP="004F639E">
      <w:pPr>
        <w:jc w:val="center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§ 3</w:t>
      </w:r>
    </w:p>
    <w:p w14:paraId="039B3BB5" w14:textId="77777777" w:rsidR="004F639E" w:rsidRPr="007C3FDE" w:rsidRDefault="004F639E" w:rsidP="004F639E">
      <w:pPr>
        <w:widowControl/>
        <w:numPr>
          <w:ilvl w:val="0"/>
          <w:numId w:val="3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Funkcję bezpośredniego przełożonego IOD pełni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Rektor Uniwersytetu Opolskiego</w:t>
      </w:r>
      <w:r w:rsidRPr="007C3FDE">
        <w:rPr>
          <w:rFonts w:ascii="Bookman Old Style" w:hAnsi="Bookman Old Style" w:cs="Times New Roman"/>
          <w:sz w:val="22"/>
          <w:szCs w:val="22"/>
        </w:rPr>
        <w:t>, który czuwa także nad właściwym poziomem kwalifikacji i kompetencji osoby zatrudnionej na tym stanowisku.</w:t>
      </w:r>
    </w:p>
    <w:p w14:paraId="754E4872" w14:textId="77777777" w:rsidR="00B73737" w:rsidRPr="007C3FDE" w:rsidRDefault="00B73737" w:rsidP="00B73737">
      <w:pPr>
        <w:widowControl/>
        <w:numPr>
          <w:ilvl w:val="0"/>
          <w:numId w:val="3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Informację o wyznaczeniu(odwołaniu) IOD, Administrator Dany</w:t>
      </w:r>
      <w:r w:rsidR="007C3FDE">
        <w:rPr>
          <w:rFonts w:ascii="Bookman Old Style" w:hAnsi="Bookman Old Style" w:cs="Times New Roman"/>
          <w:sz w:val="22"/>
          <w:szCs w:val="22"/>
        </w:rPr>
        <w:t>ch przekazuje Prezesowi Urzędu O</w:t>
      </w:r>
      <w:r w:rsidRPr="007C3FDE">
        <w:rPr>
          <w:rFonts w:ascii="Bookman Old Style" w:hAnsi="Bookman Old Style" w:cs="Times New Roman"/>
          <w:sz w:val="22"/>
          <w:szCs w:val="22"/>
        </w:rPr>
        <w:t>chrony Danych Osobowych</w:t>
      </w:r>
    </w:p>
    <w:p w14:paraId="573E385F" w14:textId="77777777" w:rsidR="004F639E" w:rsidRPr="007C3FDE" w:rsidRDefault="004F639E" w:rsidP="004F639E">
      <w:pPr>
        <w:widowControl/>
        <w:numPr>
          <w:ilvl w:val="0"/>
          <w:numId w:val="3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Informację o wyznaczeniu IOD publikuje się niezwłocznie na stronie internetowej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iod.uni.opole.pl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wskazując imię i nazwisko IOD oraz jego adres poczty elektronicznej oraz numer telefonu.</w:t>
      </w:r>
    </w:p>
    <w:p w14:paraId="09057134" w14:textId="77777777" w:rsidR="009B00E4" w:rsidRPr="007C3FDE" w:rsidRDefault="009B00E4" w:rsidP="009B00E4">
      <w:pPr>
        <w:widowControl/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</w:p>
    <w:p w14:paraId="30D47F74" w14:textId="77777777" w:rsidR="009B00E4" w:rsidRPr="007C3FDE" w:rsidRDefault="009B00E4" w:rsidP="009B00E4">
      <w:pPr>
        <w:widowControl/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</w:p>
    <w:p w14:paraId="632A5B62" w14:textId="77777777" w:rsidR="004F639E" w:rsidRPr="007C3FDE" w:rsidRDefault="004F639E" w:rsidP="004F639E">
      <w:pPr>
        <w:widowControl/>
        <w:numPr>
          <w:ilvl w:val="0"/>
          <w:numId w:val="3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lastRenderedPageBreak/>
        <w:t xml:space="preserve">IOD jest zobowiązany wykonywać swoje obowiązki w sposób niezależny oraz </w:t>
      </w:r>
      <w:r w:rsidR="009B00E4" w:rsidRPr="007C3FDE">
        <w:rPr>
          <w:rFonts w:ascii="Bookman Old Style" w:hAnsi="Bookman Old Style" w:cs="Times New Roman"/>
          <w:sz w:val="22"/>
          <w:szCs w:val="22"/>
        </w:rPr>
        <w:br/>
      </w:r>
      <w:r w:rsidRPr="007C3FDE">
        <w:rPr>
          <w:rFonts w:ascii="Bookman Old Style" w:hAnsi="Bookman Old Style" w:cs="Times New Roman"/>
          <w:sz w:val="22"/>
          <w:szCs w:val="22"/>
        </w:rPr>
        <w:t>w warunkach wyłączających potencjalny lub rzeczywisty konflikt interesów</w:t>
      </w:r>
      <w:r w:rsidR="007C3FDE">
        <w:rPr>
          <w:rFonts w:ascii="Bookman Old Style" w:hAnsi="Bookman Old Style" w:cs="Times New Roman"/>
          <w:sz w:val="22"/>
          <w:szCs w:val="22"/>
        </w:rPr>
        <w:t>.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</w:t>
      </w:r>
      <w:r w:rsidR="007C3FDE">
        <w:rPr>
          <w:rFonts w:ascii="Bookman Old Style" w:hAnsi="Bookman Old Style" w:cs="Times New Roman"/>
          <w:sz w:val="22"/>
          <w:szCs w:val="22"/>
        </w:rPr>
        <w:t>W</w:t>
      </w:r>
      <w:r w:rsidRPr="007C3FDE">
        <w:rPr>
          <w:rFonts w:ascii="Bookman Old Style" w:hAnsi="Bookman Old Style" w:cs="Times New Roman"/>
          <w:sz w:val="22"/>
          <w:szCs w:val="22"/>
        </w:rPr>
        <w:t>szelkie przypadki naruszające lub stwarzające istotne ryzyko naruszenia</w:t>
      </w:r>
      <w:r w:rsidR="0046320A" w:rsidRPr="007C3FDE">
        <w:rPr>
          <w:rFonts w:ascii="Bookman Old Style" w:hAnsi="Bookman Old Style" w:cs="Times New Roman"/>
          <w:sz w:val="22"/>
          <w:szCs w:val="22"/>
        </w:rPr>
        <w:t xml:space="preserve"> powyższego postanowienia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IOD jest zobowiązany zgłaszać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Rektorowi lub Kanclerzowi</w:t>
      </w:r>
      <w:r w:rsidRPr="007C3FDE">
        <w:rPr>
          <w:rFonts w:ascii="Bookman Old Style" w:hAnsi="Bookman Old Style" w:cs="Times New Roman"/>
          <w:sz w:val="22"/>
          <w:szCs w:val="22"/>
        </w:rPr>
        <w:t>.</w:t>
      </w:r>
    </w:p>
    <w:p w14:paraId="6B009B10" w14:textId="77777777" w:rsidR="004F639E" w:rsidRPr="007C3FDE" w:rsidRDefault="004F639E" w:rsidP="004F639E">
      <w:pPr>
        <w:widowControl/>
        <w:numPr>
          <w:ilvl w:val="0"/>
          <w:numId w:val="3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Zatrudnienia w charakterze IOD nie można łączyć z zatrudnieniem w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Uczelni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na jakimkolwiek stanowisku kierowniczym, prawnym lub informatycznym.</w:t>
      </w:r>
    </w:p>
    <w:p w14:paraId="11499433" w14:textId="77777777" w:rsidR="004F639E" w:rsidRPr="007C3FDE" w:rsidRDefault="004F639E" w:rsidP="004F639E">
      <w:pPr>
        <w:widowControl/>
        <w:numPr>
          <w:ilvl w:val="0"/>
          <w:numId w:val="3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IOD powinien być zatrudniony w wymiarze czasu pracy odpowiadającym zakresowi powierzonych obowiązków.</w:t>
      </w:r>
    </w:p>
    <w:p w14:paraId="4EC724D8" w14:textId="77777777" w:rsidR="004F639E" w:rsidRPr="007C3FDE" w:rsidRDefault="004F639E" w:rsidP="004F639E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48DD54C6" w14:textId="77777777" w:rsidR="004F639E" w:rsidRPr="007C3FDE" w:rsidRDefault="004F639E" w:rsidP="004F639E">
      <w:pPr>
        <w:jc w:val="center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§ 4</w:t>
      </w:r>
    </w:p>
    <w:p w14:paraId="6E0A15C1" w14:textId="77777777" w:rsidR="004F639E" w:rsidRPr="007C3FDE" w:rsidRDefault="004F639E" w:rsidP="004F639E">
      <w:pPr>
        <w:widowControl/>
        <w:numPr>
          <w:ilvl w:val="0"/>
          <w:numId w:val="4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W obowiązkach IOD mieści się w szczególności:</w:t>
      </w:r>
    </w:p>
    <w:p w14:paraId="13F1878D" w14:textId="77777777" w:rsidR="004F639E" w:rsidRPr="007C3FDE" w:rsidRDefault="004F639E" w:rsidP="00974F4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informowanie</w:t>
      </w:r>
      <w:r w:rsidR="00974F4E" w:rsidRPr="007C3FDE">
        <w:rPr>
          <w:rFonts w:ascii="Bookman Old Style" w:hAnsi="Bookman Old Style" w:cs="Times New Roman"/>
          <w:sz w:val="22"/>
          <w:szCs w:val="22"/>
        </w:rPr>
        <w:t xml:space="preserve"> Administratora Danych (pracowników AD) o obowiązkach wynikających z RODO, innych właściwych przepisów Unii oraz obowiązujących przepisów prawa o ochronie danych osobowych oraz doradzanie AD w tym zakresie</w:t>
      </w:r>
      <w:r w:rsidRPr="007C3FDE">
        <w:rPr>
          <w:rFonts w:ascii="Bookman Old Style" w:hAnsi="Bookman Old Style" w:cs="Times New Roman"/>
          <w:sz w:val="22"/>
          <w:szCs w:val="22"/>
        </w:rPr>
        <w:t>;</w:t>
      </w:r>
    </w:p>
    <w:p w14:paraId="33E9D835" w14:textId="77777777" w:rsidR="004F639E" w:rsidRPr="007C3FDE" w:rsidRDefault="00852E4E" w:rsidP="004F639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organizowanie i </w:t>
      </w:r>
      <w:r w:rsidR="004F639E" w:rsidRPr="007C3FDE">
        <w:rPr>
          <w:rFonts w:ascii="Bookman Old Style" w:hAnsi="Bookman Old Style" w:cs="Times New Roman"/>
          <w:sz w:val="22"/>
          <w:szCs w:val="22"/>
        </w:rPr>
        <w:t xml:space="preserve">prowadzenie szkoleń pracowników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Uczelni</w:t>
      </w:r>
      <w:r w:rsidR="004F639E" w:rsidRPr="007C3FDE">
        <w:rPr>
          <w:rFonts w:ascii="Bookman Old Style" w:hAnsi="Bookman Old Style" w:cs="Times New Roman"/>
          <w:sz w:val="22"/>
          <w:szCs w:val="22"/>
        </w:rPr>
        <w:t xml:space="preserve"> uczestniczących w operacjach przetwarzania danych osobowych;</w:t>
      </w:r>
    </w:p>
    <w:p w14:paraId="2D1834A2" w14:textId="77777777" w:rsidR="004F639E" w:rsidRPr="007C3FDE" w:rsidRDefault="004F639E" w:rsidP="004F639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wydawanie bieżących zaleceń w zakresie zgodności przetwarzania danych osobowych z przepisami prawa;</w:t>
      </w:r>
    </w:p>
    <w:p w14:paraId="14A7FA5A" w14:textId="77777777" w:rsidR="004F639E" w:rsidRPr="007C3FDE" w:rsidRDefault="004F639E" w:rsidP="004F639E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prowadzenie rejestrów i ewidencji wymaganych przepisami prawa</w:t>
      </w:r>
      <w:r w:rsidR="00AF438F" w:rsidRPr="007C3FDE">
        <w:rPr>
          <w:rFonts w:ascii="Bookman Old Style" w:hAnsi="Bookman Old Style" w:cs="Times New Roman"/>
          <w:sz w:val="22"/>
          <w:szCs w:val="22"/>
        </w:rPr>
        <w:t>, określonych w Polityc</w:t>
      </w:r>
      <w:r w:rsidR="008D607D" w:rsidRPr="007C3FDE">
        <w:rPr>
          <w:rFonts w:ascii="Bookman Old Style" w:hAnsi="Bookman Old Style" w:cs="Times New Roman"/>
          <w:sz w:val="22"/>
          <w:szCs w:val="22"/>
        </w:rPr>
        <w:t>e Ochrony Danych Osobowych</w:t>
      </w:r>
      <w:r w:rsidRPr="007C3FDE">
        <w:rPr>
          <w:rFonts w:ascii="Bookman Old Style" w:hAnsi="Bookman Old Style" w:cs="Times New Roman"/>
          <w:sz w:val="22"/>
          <w:szCs w:val="22"/>
        </w:rPr>
        <w:t>;</w:t>
      </w:r>
    </w:p>
    <w:p w14:paraId="0B3C1DD3" w14:textId="77777777" w:rsidR="007C3FDE" w:rsidRDefault="004F639E" w:rsidP="00B73737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przeprowadzanie cyklicznych audytów w wybranych działach </w:t>
      </w:r>
      <w:r w:rsidR="007C3FDE" w:rsidRPr="007C3FDE">
        <w:rPr>
          <w:rFonts w:ascii="Bookman Old Style" w:hAnsi="Bookman Old Style" w:cs="Times New Roman"/>
          <w:sz w:val="22"/>
          <w:szCs w:val="22"/>
        </w:rPr>
        <w:t>związanych z przetwarzaniem d</w:t>
      </w:r>
      <w:r w:rsidR="00AF438F" w:rsidRPr="007C3FDE">
        <w:rPr>
          <w:rFonts w:ascii="Bookman Old Style" w:hAnsi="Bookman Old Style" w:cs="Times New Roman"/>
          <w:sz w:val="22"/>
          <w:szCs w:val="22"/>
        </w:rPr>
        <w:t>anych osobowych</w:t>
      </w:r>
      <w:r w:rsidR="007C3FDE">
        <w:rPr>
          <w:rFonts w:ascii="Bookman Old Style" w:hAnsi="Bookman Old Style" w:cs="Times New Roman"/>
          <w:sz w:val="22"/>
          <w:szCs w:val="22"/>
        </w:rPr>
        <w:t>;</w:t>
      </w:r>
    </w:p>
    <w:p w14:paraId="1C50D3F0" w14:textId="77777777" w:rsidR="0046320A" w:rsidRPr="007C3FDE" w:rsidRDefault="0046320A" w:rsidP="00B73737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monitorowanie przestrzegania wdrożonych procedur ochrony danych osobowych,</w:t>
      </w:r>
      <w:r w:rsidR="00B73737" w:rsidRPr="007C3FDE">
        <w:rPr>
          <w:rFonts w:ascii="Bookman Old Style" w:hAnsi="Bookman Old Style" w:cs="Times New Roman"/>
          <w:sz w:val="22"/>
          <w:szCs w:val="22"/>
        </w:rPr>
        <w:t xml:space="preserve"> 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doradztwo w zakresie podziału obowiązków (np. między </w:t>
      </w:r>
      <w:proofErr w:type="spellStart"/>
      <w:r w:rsidRPr="007C3FDE">
        <w:rPr>
          <w:rFonts w:ascii="Bookman Old Style" w:hAnsi="Bookman Old Style" w:cs="Times New Roman"/>
          <w:sz w:val="22"/>
          <w:szCs w:val="22"/>
        </w:rPr>
        <w:t>współadministratorami</w:t>
      </w:r>
      <w:proofErr w:type="spellEnd"/>
      <w:r w:rsidRPr="007C3FDE">
        <w:rPr>
          <w:rFonts w:ascii="Bookman Old Style" w:hAnsi="Bookman Old Style" w:cs="Times New Roman"/>
          <w:sz w:val="22"/>
          <w:szCs w:val="22"/>
        </w:rPr>
        <w:t>, Administratorem Danych a podmiotem przetwarzającym lub pomiędzy prac</w:t>
      </w:r>
      <w:r w:rsidR="007C3FDE">
        <w:rPr>
          <w:rFonts w:ascii="Bookman Old Style" w:hAnsi="Bookman Old Style" w:cs="Times New Roman"/>
          <w:sz w:val="22"/>
          <w:szCs w:val="22"/>
        </w:rPr>
        <w:t>ownikami Administratora Danych);</w:t>
      </w:r>
    </w:p>
    <w:p w14:paraId="63DF5F13" w14:textId="77777777" w:rsidR="0046320A" w:rsidRPr="007C3FDE" w:rsidRDefault="0046320A" w:rsidP="00B73737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działania zwiększające świadomość pracowników Administratora Danych w zakresie obowiązków wynikających z RODO lub przyjętych procedur</w:t>
      </w:r>
      <w:r w:rsidR="007C3FDE">
        <w:rPr>
          <w:rFonts w:ascii="Bookman Old Style" w:hAnsi="Bookman Old Style" w:cs="Times New Roman"/>
          <w:sz w:val="22"/>
          <w:szCs w:val="22"/>
        </w:rPr>
        <w:t>;</w:t>
      </w:r>
    </w:p>
    <w:p w14:paraId="0B4F4149" w14:textId="77777777" w:rsidR="0046320A" w:rsidRPr="007C3FDE" w:rsidRDefault="0046320A" w:rsidP="0046320A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przeprowadzanie audytów w zakresie przestrzegania RODO i wdrożonych pr</w:t>
      </w:r>
      <w:r w:rsidR="007C3FDE">
        <w:rPr>
          <w:rFonts w:ascii="Bookman Old Style" w:hAnsi="Bookman Old Style" w:cs="Times New Roman"/>
          <w:sz w:val="22"/>
          <w:szCs w:val="22"/>
        </w:rPr>
        <w:t>ocedur ochrony danych osobowych;</w:t>
      </w:r>
    </w:p>
    <w:p w14:paraId="7A8837C7" w14:textId="77777777" w:rsidR="007C3FDE" w:rsidRDefault="0046320A" w:rsidP="0046320A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udzielanie na żądanie zaleceń, co do oceny skutków dla ochrony danych osobowych o</w:t>
      </w:r>
      <w:r w:rsidR="007C3FDE">
        <w:rPr>
          <w:rFonts w:ascii="Bookman Old Style" w:hAnsi="Bookman Old Style" w:cs="Times New Roman"/>
          <w:sz w:val="22"/>
          <w:szCs w:val="22"/>
        </w:rPr>
        <w:t>raz monitorowanie jej wykonania;</w:t>
      </w:r>
    </w:p>
    <w:p w14:paraId="56D0B837" w14:textId="77777777" w:rsidR="0046320A" w:rsidRPr="007C3FDE" w:rsidRDefault="0046320A" w:rsidP="0046320A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współpraca z organem nadzorczym oraz pełnienie funkcji punktu kontaktowego dla organu nadzorczego w kwestiach zwi</w:t>
      </w:r>
      <w:r w:rsidR="007C3FDE">
        <w:rPr>
          <w:rFonts w:ascii="Bookman Old Style" w:hAnsi="Bookman Old Style" w:cs="Times New Roman"/>
          <w:sz w:val="22"/>
          <w:szCs w:val="22"/>
        </w:rPr>
        <w:t>ązanych z przetwarzaniem danych;</w:t>
      </w:r>
    </w:p>
    <w:p w14:paraId="2037F79D" w14:textId="77777777" w:rsidR="0046320A" w:rsidRPr="007C3FDE" w:rsidRDefault="0046320A" w:rsidP="0046320A">
      <w:pPr>
        <w:widowControl/>
        <w:numPr>
          <w:ilvl w:val="1"/>
          <w:numId w:val="2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pełnienie funkcji punktu kontaktowego dla osób, których dane dotyczą, we wszystkich sprawach związanych z przetwarzaniem ich danych osobowych oraz z wykonywaniem praw przysługujących im na mocy RODO.</w:t>
      </w:r>
    </w:p>
    <w:p w14:paraId="1E230F83" w14:textId="77777777" w:rsidR="0046320A" w:rsidRPr="007C3FDE" w:rsidRDefault="0046320A" w:rsidP="009B00E4">
      <w:pPr>
        <w:widowControl/>
        <w:autoSpaceDN/>
        <w:ind w:left="1440"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</w:p>
    <w:p w14:paraId="4216E763" w14:textId="77777777" w:rsidR="004F639E" w:rsidRPr="007C3FDE" w:rsidRDefault="004F639E" w:rsidP="004F639E">
      <w:pPr>
        <w:widowControl/>
        <w:numPr>
          <w:ilvl w:val="0"/>
          <w:numId w:val="4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 xml:space="preserve">IOD jest zobowiązany zachować w ścisłej tajemnicy wszelkie informacje, o których wiedzę powziął w związku z realizacją swoich zadań, chyba że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Rektor UO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wyrazi na to uprzednią, pisemną zgodę lub żąda tego organ władzy publicznej. W przypadku</w:t>
      </w:r>
      <w:r w:rsidR="0056175D">
        <w:rPr>
          <w:rFonts w:ascii="Bookman Old Style" w:hAnsi="Bookman Old Style" w:cs="Times New Roman"/>
          <w:sz w:val="22"/>
          <w:szCs w:val="22"/>
        </w:rPr>
        <w:t>,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gdy ujawnienia tajemnicy żąda organ władzy publicznej, IOD jest zobowiązany niezwłocznie powiadomić </w:t>
      </w:r>
      <w:r w:rsidR="00AF438F" w:rsidRPr="007C3FDE">
        <w:rPr>
          <w:rFonts w:ascii="Bookman Old Style" w:hAnsi="Bookman Old Style" w:cs="Times New Roman"/>
          <w:sz w:val="22"/>
          <w:szCs w:val="22"/>
        </w:rPr>
        <w:t>Rektora UO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o zakresie tego żądania oraz planowanej lub udzielonej odpowiedzi na to żądanie.</w:t>
      </w:r>
    </w:p>
    <w:p w14:paraId="03B78FCB" w14:textId="77777777" w:rsidR="009B00E4" w:rsidRPr="007C3FDE" w:rsidRDefault="009B00E4" w:rsidP="009B00E4">
      <w:pPr>
        <w:widowControl/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</w:p>
    <w:p w14:paraId="34141585" w14:textId="77777777" w:rsidR="004F639E" w:rsidRPr="007C3FDE" w:rsidRDefault="004F639E" w:rsidP="004F639E">
      <w:pPr>
        <w:widowControl/>
        <w:numPr>
          <w:ilvl w:val="0"/>
          <w:numId w:val="4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IOD ma prawo w szczególności do:</w:t>
      </w:r>
    </w:p>
    <w:p w14:paraId="018A60B1" w14:textId="77777777" w:rsidR="00852E4E" w:rsidRPr="007C3FDE" w:rsidRDefault="00B73737" w:rsidP="00B73737">
      <w:pPr>
        <w:widowControl/>
        <w:numPr>
          <w:ilvl w:val="0"/>
          <w:numId w:val="5"/>
        </w:numPr>
        <w:autoSpaceDN/>
        <w:ind w:left="1276"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wglądu w procesy</w:t>
      </w:r>
      <w:r w:rsidR="0056175D">
        <w:rPr>
          <w:rFonts w:ascii="Bookman Old Style" w:hAnsi="Bookman Old Style" w:cs="Times New Roman"/>
          <w:sz w:val="22"/>
          <w:szCs w:val="22"/>
        </w:rPr>
        <w:t xml:space="preserve"> przetwarzania danych osobowych;</w:t>
      </w:r>
    </w:p>
    <w:p w14:paraId="34AC23D1" w14:textId="77777777" w:rsidR="004F639E" w:rsidRPr="007C3FDE" w:rsidRDefault="004F639E" w:rsidP="00B73737">
      <w:pPr>
        <w:widowControl/>
        <w:numPr>
          <w:ilvl w:val="0"/>
          <w:numId w:val="5"/>
        </w:numPr>
        <w:autoSpaceDN/>
        <w:ind w:left="1276"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lastRenderedPageBreak/>
        <w:t>uczestniczenia we wszystkich spotkaniach wewnętrznych dotyczących ochrony danych osobowych;</w:t>
      </w:r>
    </w:p>
    <w:p w14:paraId="4AE6E7A3" w14:textId="77777777" w:rsidR="004F639E" w:rsidRPr="007C3FDE" w:rsidRDefault="004F639E" w:rsidP="00B73737">
      <w:pPr>
        <w:widowControl/>
        <w:numPr>
          <w:ilvl w:val="0"/>
          <w:numId w:val="5"/>
        </w:numPr>
        <w:autoSpaceDN/>
        <w:ind w:left="1276"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kierowania pytań i wiążących zaleceń oraz żądania informacji o wdrożeniu zaleceń z z</w:t>
      </w:r>
      <w:r w:rsidR="0056175D">
        <w:rPr>
          <w:rFonts w:ascii="Bookman Old Style" w:hAnsi="Bookman Old Style" w:cs="Times New Roman"/>
          <w:sz w:val="22"/>
          <w:szCs w:val="22"/>
        </w:rPr>
        <w:t>akresu ochrony danych osobowych.</w:t>
      </w:r>
    </w:p>
    <w:p w14:paraId="17512DF9" w14:textId="77777777" w:rsidR="004F639E" w:rsidRPr="007C3FDE" w:rsidRDefault="004F639E" w:rsidP="005E0440">
      <w:pPr>
        <w:pStyle w:val="Akapitzlist"/>
        <w:widowControl/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</w:p>
    <w:p w14:paraId="205D6BD9" w14:textId="77777777" w:rsidR="005E0440" w:rsidRPr="007C3FDE" w:rsidRDefault="005E0440" w:rsidP="005E0440">
      <w:pPr>
        <w:pStyle w:val="Akapitzlist"/>
        <w:widowControl/>
        <w:numPr>
          <w:ilvl w:val="0"/>
          <w:numId w:val="4"/>
        </w:numPr>
        <w:autoSpaceDN/>
        <w:jc w:val="both"/>
        <w:textAlignment w:val="auto"/>
        <w:rPr>
          <w:rFonts w:ascii="Bookman Old Style" w:hAnsi="Bookman Old Style" w:cs="Times New Roman"/>
          <w:sz w:val="22"/>
          <w:szCs w:val="22"/>
        </w:rPr>
      </w:pPr>
      <w:r w:rsidRPr="007C3FDE">
        <w:rPr>
          <w:rFonts w:ascii="Bookman Old Style" w:hAnsi="Bookman Old Style" w:cs="Times New Roman"/>
          <w:sz w:val="22"/>
          <w:szCs w:val="22"/>
        </w:rPr>
        <w:t>W przypadku</w:t>
      </w:r>
      <w:r w:rsidR="0056175D">
        <w:rPr>
          <w:rFonts w:ascii="Bookman Old Style" w:hAnsi="Bookman Old Style" w:cs="Times New Roman"/>
          <w:sz w:val="22"/>
          <w:szCs w:val="22"/>
        </w:rPr>
        <w:t>,</w:t>
      </w:r>
      <w:r w:rsidRPr="007C3FDE">
        <w:rPr>
          <w:rFonts w:ascii="Bookman Old Style" w:hAnsi="Bookman Old Style" w:cs="Times New Roman"/>
          <w:sz w:val="22"/>
          <w:szCs w:val="22"/>
        </w:rPr>
        <w:t xml:space="preserve"> gdy nie są realizowane zalecenia IOD, wymagane jest sporządzenie pisemnego uzasadnienia odmowy realizowania zaleceń. Uzasadnienie zatwierdzane jest  przez Rektora UO.</w:t>
      </w:r>
    </w:p>
    <w:p w14:paraId="3AFF14C3" w14:textId="77777777" w:rsidR="004F639E" w:rsidRPr="007C3FDE" w:rsidRDefault="004F639E" w:rsidP="004F639E">
      <w:pPr>
        <w:jc w:val="both"/>
        <w:rPr>
          <w:rFonts w:ascii="Bookman Old Style" w:hAnsi="Bookman Old Style" w:cs="Times New Roman"/>
          <w:sz w:val="22"/>
          <w:szCs w:val="22"/>
        </w:rPr>
      </w:pPr>
    </w:p>
    <w:p w14:paraId="66CC47C4" w14:textId="77777777" w:rsidR="00FA5625" w:rsidRPr="007C3FDE" w:rsidRDefault="00FA5625">
      <w:pPr>
        <w:rPr>
          <w:rFonts w:ascii="Bookman Old Style" w:hAnsi="Bookman Old Style" w:cs="Times New Roman"/>
          <w:sz w:val="22"/>
          <w:szCs w:val="22"/>
        </w:rPr>
      </w:pPr>
    </w:p>
    <w:sectPr w:rsidR="00FA5625" w:rsidRPr="007C3FDE" w:rsidSect="005054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5F9B5" w14:textId="77777777" w:rsidR="00A87147" w:rsidRDefault="00A87147" w:rsidP="009B00E4">
      <w:r>
        <w:separator/>
      </w:r>
    </w:p>
  </w:endnote>
  <w:endnote w:type="continuationSeparator" w:id="0">
    <w:p w14:paraId="33438FFC" w14:textId="77777777" w:rsidR="00A87147" w:rsidRDefault="00A87147" w:rsidP="009B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Cambria"/>
    <w:charset w:val="00"/>
    <w:family w:val="roman"/>
    <w:pitch w:val="variable"/>
  </w:font>
  <w:font w:name="Nimbus Sans L">
    <w:altName w:val="Calibri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07503"/>
      <w:docPartObj>
        <w:docPartGallery w:val="Page Numbers (Bottom of Page)"/>
        <w:docPartUnique/>
      </w:docPartObj>
    </w:sdtPr>
    <w:sdtEndPr/>
    <w:sdtContent>
      <w:p w14:paraId="3FA9987F" w14:textId="77777777" w:rsidR="009B00E4" w:rsidRDefault="0009110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5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C1BB2" w14:textId="77777777" w:rsidR="009B00E4" w:rsidRDefault="009B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1C9E" w14:textId="77777777" w:rsidR="00A87147" w:rsidRDefault="00A87147" w:rsidP="009B00E4">
      <w:r>
        <w:separator/>
      </w:r>
    </w:p>
  </w:footnote>
  <w:footnote w:type="continuationSeparator" w:id="0">
    <w:p w14:paraId="04FA84A7" w14:textId="77777777" w:rsidR="00A87147" w:rsidRDefault="00A87147" w:rsidP="009B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0508" w14:textId="77777777" w:rsidR="00274B5B" w:rsidRDefault="00274B5B" w:rsidP="00274B5B">
    <w:pPr>
      <w:tabs>
        <w:tab w:val="center" w:pos="4536"/>
        <w:tab w:val="right" w:pos="9072"/>
      </w:tabs>
      <w:jc w:val="right"/>
      <w:rPr>
        <w:rFonts w:ascii="Bookman Old Style" w:eastAsia="Calibri" w:hAnsi="Bookman Old Style" w:cs="Times New Roman"/>
        <w:sz w:val="20"/>
        <w:szCs w:val="20"/>
      </w:rPr>
    </w:pPr>
    <w:r>
      <w:rPr>
        <w:rFonts w:ascii="Bookman Old Style" w:eastAsia="Calibri" w:hAnsi="Bookman Old Style" w:cs="Times New Roman"/>
        <w:sz w:val="20"/>
        <w:szCs w:val="20"/>
      </w:rPr>
      <w:t xml:space="preserve">Załącznik nr 20 do Polityki Bezpieczeństwa </w:t>
    </w:r>
  </w:p>
  <w:p w14:paraId="5D1FD1FB" w14:textId="77777777" w:rsidR="00274B5B" w:rsidRDefault="00274B5B" w:rsidP="00274B5B">
    <w:pPr>
      <w:tabs>
        <w:tab w:val="center" w:pos="4536"/>
        <w:tab w:val="right" w:pos="9072"/>
      </w:tabs>
      <w:jc w:val="right"/>
      <w:rPr>
        <w:rFonts w:ascii="Bookman Old Style" w:eastAsia="Calibri" w:hAnsi="Bookman Old Style" w:cs="Times New Roman"/>
        <w:sz w:val="20"/>
        <w:szCs w:val="20"/>
      </w:rPr>
    </w:pPr>
    <w:r>
      <w:rPr>
        <w:rFonts w:ascii="Bookman Old Style" w:eastAsia="Calibri" w:hAnsi="Bookman Old Style" w:cs="Times New Roman"/>
        <w:sz w:val="20"/>
        <w:szCs w:val="20"/>
      </w:rPr>
      <w:t>Danych Osobowych w Uniwersytecie Opolskim</w:t>
    </w:r>
  </w:p>
  <w:p w14:paraId="28C76E5D" w14:textId="77777777" w:rsidR="009B00E4" w:rsidRPr="009B00E4" w:rsidRDefault="009B00E4" w:rsidP="009B00E4">
    <w:pPr>
      <w:pStyle w:val="Nagwek"/>
      <w:ind w:left="-426"/>
      <w:rPr>
        <w:rFonts w:ascii="Times New Roman" w:hAnsi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301C"/>
    <w:multiLevelType w:val="hybridMultilevel"/>
    <w:tmpl w:val="6920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14"/>
    <w:multiLevelType w:val="hybridMultilevel"/>
    <w:tmpl w:val="69D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E7096"/>
    <w:multiLevelType w:val="hybridMultilevel"/>
    <w:tmpl w:val="2E9ED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D1668"/>
    <w:multiLevelType w:val="hybridMultilevel"/>
    <w:tmpl w:val="5F28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3DE3"/>
    <w:multiLevelType w:val="hybridMultilevel"/>
    <w:tmpl w:val="A6A6B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73156"/>
    <w:multiLevelType w:val="hybridMultilevel"/>
    <w:tmpl w:val="7C82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9E"/>
    <w:rsid w:val="0009110E"/>
    <w:rsid w:val="001C74E4"/>
    <w:rsid w:val="00274B5B"/>
    <w:rsid w:val="0046320A"/>
    <w:rsid w:val="004F639E"/>
    <w:rsid w:val="00505444"/>
    <w:rsid w:val="0056175D"/>
    <w:rsid w:val="00573089"/>
    <w:rsid w:val="005E0440"/>
    <w:rsid w:val="007C3FDE"/>
    <w:rsid w:val="00852E4E"/>
    <w:rsid w:val="008D607D"/>
    <w:rsid w:val="00974F4E"/>
    <w:rsid w:val="00983883"/>
    <w:rsid w:val="009B00E4"/>
    <w:rsid w:val="009B4D3F"/>
    <w:rsid w:val="009D500E"/>
    <w:rsid w:val="00A23368"/>
    <w:rsid w:val="00A575CF"/>
    <w:rsid w:val="00A87147"/>
    <w:rsid w:val="00A97353"/>
    <w:rsid w:val="00AD417D"/>
    <w:rsid w:val="00AF438F"/>
    <w:rsid w:val="00B222BA"/>
    <w:rsid w:val="00B73737"/>
    <w:rsid w:val="00D1479D"/>
    <w:rsid w:val="00E43544"/>
    <w:rsid w:val="00FA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734A"/>
  <w15:docId w15:val="{AD564DC7-7ECC-4700-805A-9D96D21A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39E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Nimbus Sans L" w:hAnsi="Nimbus Roman No9 L" w:cs="Nimbus Sans 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44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2B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2BA"/>
    <w:rPr>
      <w:rFonts w:ascii="Segoe UI" w:eastAsia="Nimbus Sans L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B00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B00E4"/>
    <w:rPr>
      <w:rFonts w:ascii="Nimbus Roman No9 L" w:eastAsia="Nimbus Sans L" w:hAnsi="Nimbus Roman No9 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00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00E4"/>
    <w:rPr>
      <w:rFonts w:ascii="Nimbus Roman No9 L" w:eastAsia="Nimbus Sans L" w:hAnsi="Nimbus Roman No9 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170C7-C94C-4A80-A1F7-495A2EBF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Banasiak-Lach</dc:creator>
  <cp:lastModifiedBy>Małgorzata Bergandy-Heretyk</cp:lastModifiedBy>
  <cp:revision>2</cp:revision>
  <cp:lastPrinted>2020-02-17T13:21:00Z</cp:lastPrinted>
  <dcterms:created xsi:type="dcterms:W3CDTF">2024-10-17T11:19:00Z</dcterms:created>
  <dcterms:modified xsi:type="dcterms:W3CDTF">2024-10-17T11:19:00Z</dcterms:modified>
</cp:coreProperties>
</file>